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490" w:rsidRPr="00141EC5" w:rsidRDefault="00141EC5">
      <w:pPr>
        <w:spacing w:after="0" w:line="408" w:lineRule="auto"/>
        <w:ind w:left="120"/>
        <w:jc w:val="center"/>
        <w:rPr>
          <w:lang w:val="ru-RU"/>
        </w:rPr>
      </w:pPr>
      <w:bookmarkStart w:id="0" w:name="block-15855634"/>
      <w:r w:rsidRPr="00141EC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C6490" w:rsidRPr="00141EC5" w:rsidRDefault="00141EC5">
      <w:pPr>
        <w:spacing w:after="0" w:line="408" w:lineRule="auto"/>
        <w:ind w:left="120"/>
        <w:jc w:val="center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141EC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141EC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C6490" w:rsidRPr="00141EC5" w:rsidRDefault="00141EC5">
      <w:pPr>
        <w:spacing w:after="0" w:line="408" w:lineRule="auto"/>
        <w:ind w:left="120"/>
        <w:jc w:val="center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141EC5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141EC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41EC5">
        <w:rPr>
          <w:rFonts w:ascii="Times New Roman" w:hAnsi="Times New Roman"/>
          <w:color w:val="000000"/>
          <w:sz w:val="28"/>
          <w:lang w:val="ru-RU"/>
        </w:rPr>
        <w:t>​</w:t>
      </w:r>
    </w:p>
    <w:p w:rsidR="001C6490" w:rsidRPr="00141EC5" w:rsidRDefault="00141EC5">
      <w:pPr>
        <w:spacing w:after="0" w:line="408" w:lineRule="auto"/>
        <w:ind w:left="120"/>
        <w:jc w:val="center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1C6490" w:rsidRPr="00141EC5" w:rsidRDefault="001C6490">
      <w:pPr>
        <w:spacing w:after="0"/>
        <w:ind w:left="120"/>
        <w:rPr>
          <w:lang w:val="ru-RU"/>
        </w:rPr>
      </w:pPr>
    </w:p>
    <w:p w:rsidR="001C6490" w:rsidRPr="00141EC5" w:rsidRDefault="001C6490">
      <w:pPr>
        <w:spacing w:after="0"/>
        <w:ind w:left="120"/>
        <w:rPr>
          <w:lang w:val="ru-RU"/>
        </w:rPr>
      </w:pPr>
    </w:p>
    <w:p w:rsidR="001C6490" w:rsidRPr="00141EC5" w:rsidRDefault="001C6490">
      <w:pPr>
        <w:spacing w:after="0"/>
        <w:ind w:left="120"/>
        <w:rPr>
          <w:lang w:val="ru-RU"/>
        </w:rPr>
      </w:pPr>
    </w:p>
    <w:p w:rsidR="001C6490" w:rsidRPr="00141EC5" w:rsidRDefault="001C649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41EC5" w:rsidRPr="00E2220E" w:rsidTr="00141EC5">
        <w:tc>
          <w:tcPr>
            <w:tcW w:w="3114" w:type="dxa"/>
          </w:tcPr>
          <w:p w:rsidR="00141EC5" w:rsidRPr="0040209D" w:rsidRDefault="00141EC5" w:rsidP="00141EC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41EC5" w:rsidRPr="008944ED" w:rsidRDefault="00141EC5" w:rsidP="00141E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141EC5" w:rsidRDefault="00141EC5" w:rsidP="00141E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41EC5" w:rsidRPr="008944ED" w:rsidRDefault="00141EC5" w:rsidP="00141E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141EC5" w:rsidRDefault="00141EC5" w:rsidP="00141E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141E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41EC5" w:rsidRPr="0040209D" w:rsidRDefault="00141EC5" w:rsidP="00141E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41EC5" w:rsidRPr="0040209D" w:rsidRDefault="00141EC5" w:rsidP="00141E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41EC5" w:rsidRPr="008944ED" w:rsidRDefault="00141EC5" w:rsidP="00141E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41EC5" w:rsidRDefault="00141EC5" w:rsidP="00141E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41EC5" w:rsidRPr="008944ED" w:rsidRDefault="00141EC5" w:rsidP="00141E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141EC5" w:rsidRDefault="00141EC5" w:rsidP="00141E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41EC5" w:rsidRPr="0040209D" w:rsidRDefault="00141EC5" w:rsidP="00141E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41EC5" w:rsidRDefault="00141EC5" w:rsidP="00141E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41EC5" w:rsidRPr="008944ED" w:rsidRDefault="00141EC5" w:rsidP="00141E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41EC5" w:rsidRDefault="00141EC5" w:rsidP="00141E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41EC5" w:rsidRPr="008944ED" w:rsidRDefault="00141EC5" w:rsidP="00141E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141EC5" w:rsidRDefault="00141EC5" w:rsidP="00141E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41EC5" w:rsidRPr="0040209D" w:rsidRDefault="00141EC5" w:rsidP="00141E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6490" w:rsidRDefault="001C6490">
      <w:pPr>
        <w:spacing w:after="0"/>
        <w:ind w:left="120"/>
      </w:pPr>
    </w:p>
    <w:p w:rsidR="001C6490" w:rsidRDefault="00141EC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C6490" w:rsidRDefault="001C6490">
      <w:pPr>
        <w:spacing w:after="0"/>
        <w:ind w:left="120"/>
      </w:pPr>
    </w:p>
    <w:p w:rsidR="001C6490" w:rsidRDefault="001C6490">
      <w:pPr>
        <w:spacing w:after="0"/>
        <w:ind w:left="120"/>
      </w:pPr>
    </w:p>
    <w:p w:rsidR="001C6490" w:rsidRDefault="001C6490">
      <w:pPr>
        <w:spacing w:after="0"/>
        <w:ind w:left="120"/>
      </w:pPr>
    </w:p>
    <w:p w:rsidR="001C6490" w:rsidRDefault="00141EC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C6490" w:rsidRDefault="00141EC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2141116)</w:t>
      </w:r>
    </w:p>
    <w:p w:rsidR="001C6490" w:rsidRDefault="001C6490">
      <w:pPr>
        <w:spacing w:after="0"/>
        <w:ind w:left="120"/>
        <w:jc w:val="center"/>
      </w:pPr>
    </w:p>
    <w:p w:rsidR="001C6490" w:rsidRDefault="00141EC5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Математика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1C6490" w:rsidRDefault="00141EC5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</w:p>
    <w:p w:rsidR="001C6490" w:rsidRDefault="001C6490">
      <w:pPr>
        <w:spacing w:after="0"/>
        <w:ind w:left="120"/>
        <w:jc w:val="center"/>
      </w:pPr>
    </w:p>
    <w:p w:rsidR="001C6490" w:rsidRDefault="001C6490">
      <w:pPr>
        <w:spacing w:after="0"/>
        <w:ind w:left="120"/>
        <w:jc w:val="center"/>
      </w:pPr>
    </w:p>
    <w:p w:rsidR="001C6490" w:rsidRDefault="001C6490">
      <w:pPr>
        <w:spacing w:after="0"/>
        <w:ind w:left="120"/>
        <w:jc w:val="center"/>
      </w:pPr>
    </w:p>
    <w:p w:rsidR="001C6490" w:rsidRDefault="001C6490">
      <w:pPr>
        <w:spacing w:after="0"/>
        <w:ind w:left="120"/>
        <w:jc w:val="center"/>
      </w:pPr>
    </w:p>
    <w:p w:rsidR="001C6490" w:rsidRDefault="001C6490">
      <w:pPr>
        <w:spacing w:after="0"/>
        <w:ind w:left="120"/>
        <w:jc w:val="center"/>
      </w:pPr>
    </w:p>
    <w:p w:rsidR="001C6490" w:rsidRDefault="001C6490">
      <w:pPr>
        <w:spacing w:after="0"/>
        <w:ind w:left="120"/>
        <w:jc w:val="center"/>
      </w:pPr>
    </w:p>
    <w:p w:rsidR="001C6490" w:rsidRDefault="001C6490">
      <w:pPr>
        <w:spacing w:after="0"/>
        <w:ind w:left="120"/>
        <w:jc w:val="center"/>
      </w:pPr>
    </w:p>
    <w:p w:rsidR="001C6490" w:rsidRDefault="001C6490" w:rsidP="00141EC5">
      <w:pPr>
        <w:spacing w:after="0"/>
      </w:pPr>
    </w:p>
    <w:p w:rsidR="001C6490" w:rsidRDefault="001C6490">
      <w:pPr>
        <w:spacing w:after="0"/>
        <w:ind w:left="120"/>
        <w:jc w:val="center"/>
      </w:pPr>
    </w:p>
    <w:p w:rsidR="001C6490" w:rsidRDefault="001C6490">
      <w:pPr>
        <w:spacing w:after="0"/>
        <w:ind w:left="120"/>
        <w:jc w:val="center"/>
      </w:pPr>
    </w:p>
    <w:p w:rsidR="001C6490" w:rsidRDefault="001C6490">
      <w:pPr>
        <w:spacing w:after="0"/>
        <w:ind w:left="120"/>
        <w:jc w:val="center"/>
      </w:pPr>
    </w:p>
    <w:p w:rsidR="001C6490" w:rsidRPr="00141EC5" w:rsidRDefault="00141EC5">
      <w:pPr>
        <w:spacing w:after="0"/>
        <w:ind w:left="120"/>
        <w:jc w:val="center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efb4b3f-b311-4243-8bdc-9c68fbe3f27d"/>
      <w:r w:rsidRPr="00141EC5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141EC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1911595-c9b0-48c8-8fd6-d0b6f2c1f773"/>
      <w:r w:rsidRPr="00141EC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41EC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41EC5">
        <w:rPr>
          <w:rFonts w:ascii="Times New Roman" w:hAnsi="Times New Roman"/>
          <w:color w:val="000000"/>
          <w:sz w:val="28"/>
          <w:lang w:val="ru-RU"/>
        </w:rPr>
        <w:t>​</w:t>
      </w:r>
    </w:p>
    <w:p w:rsidR="001C6490" w:rsidRPr="00141EC5" w:rsidRDefault="00141EC5">
      <w:pPr>
        <w:spacing w:after="0" w:line="264" w:lineRule="auto"/>
        <w:ind w:left="120"/>
        <w:jc w:val="both"/>
        <w:rPr>
          <w:lang w:val="ru-RU"/>
        </w:rPr>
      </w:pPr>
      <w:bookmarkStart w:id="5" w:name="block-15855636"/>
      <w:bookmarkEnd w:id="0"/>
      <w:r w:rsidRPr="00141EC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C6490" w:rsidRPr="00141EC5" w:rsidRDefault="001C6490">
      <w:pPr>
        <w:spacing w:after="0" w:line="264" w:lineRule="auto"/>
        <w:ind w:left="120"/>
        <w:jc w:val="both"/>
        <w:rPr>
          <w:lang w:val="ru-RU"/>
        </w:rPr>
      </w:pP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141EC5">
        <w:rPr>
          <w:rFonts w:ascii="Calibri" w:hAnsi="Calibri"/>
          <w:color w:val="000000"/>
          <w:sz w:val="28"/>
          <w:lang w:val="ru-RU"/>
        </w:rPr>
        <w:t xml:space="preserve">– </w:t>
      </w:r>
      <w:r w:rsidRPr="00141EC5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141EC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41EC5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141EC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41EC5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141EC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41EC5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141EC5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170 часов (5 часов в неделю), в 3 классе – 170 часов (5 часов в неделю), в 4 классе – 136 часов (4 часа в неделю).</w:t>
      </w:r>
      <w:bookmarkEnd w:id="6"/>
      <w:r w:rsidRPr="00141EC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C6490" w:rsidRPr="00141EC5" w:rsidRDefault="001C6490">
      <w:pPr>
        <w:rPr>
          <w:lang w:val="ru-RU"/>
        </w:rPr>
        <w:sectPr w:rsidR="001C6490" w:rsidRPr="00141EC5">
          <w:pgSz w:w="11906" w:h="16383"/>
          <w:pgMar w:top="1134" w:right="850" w:bottom="1134" w:left="1701" w:header="720" w:footer="720" w:gutter="0"/>
          <w:cols w:space="720"/>
        </w:sectPr>
      </w:pPr>
    </w:p>
    <w:p w:rsidR="001C6490" w:rsidRPr="00141EC5" w:rsidRDefault="00141EC5">
      <w:pPr>
        <w:spacing w:after="0" w:line="264" w:lineRule="auto"/>
        <w:ind w:left="120"/>
        <w:jc w:val="both"/>
        <w:rPr>
          <w:lang w:val="ru-RU"/>
        </w:rPr>
      </w:pPr>
      <w:bookmarkStart w:id="7" w:name="block-15855629"/>
      <w:bookmarkEnd w:id="5"/>
      <w:r w:rsidRPr="00141EC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C6490" w:rsidRPr="00141EC5" w:rsidRDefault="001C6490">
      <w:pPr>
        <w:spacing w:after="0" w:line="264" w:lineRule="auto"/>
        <w:ind w:left="120"/>
        <w:jc w:val="both"/>
        <w:rPr>
          <w:lang w:val="ru-RU"/>
        </w:rPr>
      </w:pP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1C6490" w:rsidRPr="00141EC5" w:rsidRDefault="001C6490">
      <w:pPr>
        <w:spacing w:after="0" w:line="264" w:lineRule="auto"/>
        <w:ind w:left="120"/>
        <w:jc w:val="both"/>
        <w:rPr>
          <w:lang w:val="ru-RU"/>
        </w:rPr>
      </w:pPr>
    </w:p>
    <w:p w:rsidR="001C6490" w:rsidRPr="00141EC5" w:rsidRDefault="001C6490">
      <w:pPr>
        <w:spacing w:after="0" w:line="264" w:lineRule="auto"/>
        <w:ind w:left="120"/>
        <w:jc w:val="both"/>
        <w:rPr>
          <w:lang w:val="ru-RU"/>
        </w:rPr>
      </w:pPr>
    </w:p>
    <w:p w:rsidR="001C6490" w:rsidRPr="00141EC5" w:rsidRDefault="00141EC5">
      <w:pPr>
        <w:spacing w:after="0" w:line="264" w:lineRule="auto"/>
        <w:ind w:left="12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C6490" w:rsidRPr="00141EC5" w:rsidRDefault="001C6490">
      <w:pPr>
        <w:spacing w:after="0" w:line="264" w:lineRule="auto"/>
        <w:ind w:left="120"/>
        <w:jc w:val="both"/>
        <w:rPr>
          <w:lang w:val="ru-RU"/>
        </w:rPr>
      </w:pP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1C6490" w:rsidRPr="00141EC5" w:rsidRDefault="001C6490">
      <w:pPr>
        <w:spacing w:after="0" w:line="264" w:lineRule="auto"/>
        <w:ind w:left="120"/>
        <w:jc w:val="both"/>
        <w:rPr>
          <w:lang w:val="ru-RU"/>
        </w:rPr>
      </w:pPr>
    </w:p>
    <w:p w:rsidR="001C6490" w:rsidRPr="00141EC5" w:rsidRDefault="001C6490">
      <w:pPr>
        <w:rPr>
          <w:lang w:val="ru-RU"/>
        </w:rPr>
        <w:sectPr w:rsidR="001C6490" w:rsidRPr="00141EC5">
          <w:pgSz w:w="11906" w:h="16383"/>
          <w:pgMar w:top="1134" w:right="850" w:bottom="1134" w:left="1701" w:header="720" w:footer="720" w:gutter="0"/>
          <w:cols w:space="720"/>
        </w:sectPr>
      </w:pPr>
    </w:p>
    <w:p w:rsidR="001C6490" w:rsidRPr="00141EC5" w:rsidRDefault="00141EC5">
      <w:pPr>
        <w:spacing w:after="0" w:line="264" w:lineRule="auto"/>
        <w:ind w:left="120"/>
        <w:jc w:val="both"/>
        <w:rPr>
          <w:lang w:val="ru-RU"/>
        </w:rPr>
      </w:pPr>
      <w:bookmarkStart w:id="8" w:name="block-15855630"/>
      <w:bookmarkEnd w:id="7"/>
      <w:r w:rsidRPr="00141EC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1C6490" w:rsidRPr="00141EC5" w:rsidRDefault="001C6490">
      <w:pPr>
        <w:spacing w:after="0" w:line="264" w:lineRule="auto"/>
        <w:ind w:left="120"/>
        <w:jc w:val="both"/>
        <w:rPr>
          <w:lang w:val="ru-RU"/>
        </w:rPr>
      </w:pPr>
    </w:p>
    <w:p w:rsidR="001C6490" w:rsidRPr="00141EC5" w:rsidRDefault="00141EC5">
      <w:pPr>
        <w:spacing w:after="0" w:line="264" w:lineRule="auto"/>
        <w:ind w:left="12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C6490" w:rsidRPr="00141EC5" w:rsidRDefault="001C6490">
      <w:pPr>
        <w:spacing w:after="0" w:line="264" w:lineRule="auto"/>
        <w:ind w:left="120"/>
        <w:jc w:val="both"/>
        <w:rPr>
          <w:lang w:val="ru-RU"/>
        </w:rPr>
      </w:pP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1C6490" w:rsidRPr="00141EC5" w:rsidRDefault="001C6490">
      <w:pPr>
        <w:spacing w:after="0" w:line="264" w:lineRule="auto"/>
        <w:ind w:left="120"/>
        <w:jc w:val="both"/>
        <w:rPr>
          <w:lang w:val="ru-RU"/>
        </w:rPr>
      </w:pPr>
    </w:p>
    <w:p w:rsidR="001C6490" w:rsidRPr="00141EC5" w:rsidRDefault="00141EC5">
      <w:pPr>
        <w:spacing w:after="0" w:line="264" w:lineRule="auto"/>
        <w:ind w:left="12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C6490" w:rsidRPr="00141EC5" w:rsidRDefault="001C6490">
      <w:pPr>
        <w:spacing w:after="0" w:line="264" w:lineRule="auto"/>
        <w:ind w:left="120"/>
        <w:jc w:val="both"/>
        <w:rPr>
          <w:lang w:val="ru-RU"/>
        </w:rPr>
      </w:pPr>
    </w:p>
    <w:p w:rsidR="001C6490" w:rsidRPr="00141EC5" w:rsidRDefault="00141EC5">
      <w:pPr>
        <w:spacing w:after="0" w:line="264" w:lineRule="auto"/>
        <w:ind w:left="12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141EC5">
        <w:rPr>
          <w:rFonts w:ascii="Calibri" w:hAnsi="Calibri"/>
          <w:color w:val="000000"/>
          <w:sz w:val="28"/>
          <w:lang w:val="ru-RU"/>
        </w:rPr>
        <w:t xml:space="preserve">– </w:t>
      </w:r>
      <w:r w:rsidRPr="00141EC5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141EC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41EC5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141EC5">
        <w:rPr>
          <w:rFonts w:ascii="Calibri" w:hAnsi="Calibri"/>
          <w:color w:val="000000"/>
          <w:sz w:val="28"/>
          <w:lang w:val="ru-RU"/>
        </w:rPr>
        <w:t>«</w:t>
      </w:r>
      <w:r w:rsidRPr="00141EC5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141EC5">
        <w:rPr>
          <w:rFonts w:ascii="Calibri" w:hAnsi="Calibri"/>
          <w:color w:val="000000"/>
          <w:sz w:val="28"/>
          <w:lang w:val="ru-RU"/>
        </w:rPr>
        <w:t>»</w:t>
      </w:r>
      <w:r w:rsidRPr="00141EC5">
        <w:rPr>
          <w:rFonts w:ascii="Times New Roman" w:hAnsi="Times New Roman"/>
          <w:color w:val="000000"/>
          <w:sz w:val="28"/>
          <w:lang w:val="ru-RU"/>
        </w:rPr>
        <w:t>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1C6490" w:rsidRPr="00141EC5" w:rsidRDefault="001C6490">
      <w:pPr>
        <w:spacing w:after="0" w:line="264" w:lineRule="auto"/>
        <w:ind w:left="120"/>
        <w:jc w:val="both"/>
        <w:rPr>
          <w:lang w:val="ru-RU"/>
        </w:rPr>
      </w:pPr>
    </w:p>
    <w:p w:rsidR="001C6490" w:rsidRPr="00141EC5" w:rsidRDefault="00141EC5">
      <w:pPr>
        <w:spacing w:after="0" w:line="264" w:lineRule="auto"/>
        <w:ind w:left="12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1C6490" w:rsidRPr="00141EC5" w:rsidRDefault="001C6490">
      <w:pPr>
        <w:spacing w:after="0" w:line="264" w:lineRule="auto"/>
        <w:ind w:left="120"/>
        <w:jc w:val="both"/>
        <w:rPr>
          <w:lang w:val="ru-RU"/>
        </w:rPr>
      </w:pPr>
    </w:p>
    <w:p w:rsidR="001C6490" w:rsidRPr="00141EC5" w:rsidRDefault="00141EC5">
      <w:pPr>
        <w:spacing w:after="0" w:line="264" w:lineRule="auto"/>
        <w:ind w:left="12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141EC5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141EC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41EC5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1C6490" w:rsidRPr="00141EC5" w:rsidRDefault="001C6490">
      <w:pPr>
        <w:spacing w:after="0" w:line="264" w:lineRule="auto"/>
        <w:ind w:left="120"/>
        <w:jc w:val="both"/>
        <w:rPr>
          <w:lang w:val="ru-RU"/>
        </w:rPr>
      </w:pPr>
    </w:p>
    <w:p w:rsidR="001C6490" w:rsidRPr="00141EC5" w:rsidRDefault="00141EC5">
      <w:pPr>
        <w:spacing w:after="0" w:line="264" w:lineRule="auto"/>
        <w:ind w:left="120"/>
        <w:jc w:val="both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C6490" w:rsidRPr="00141EC5" w:rsidRDefault="001C6490" w:rsidP="00141EC5">
      <w:pPr>
        <w:spacing w:after="0" w:line="264" w:lineRule="auto"/>
        <w:jc w:val="both"/>
        <w:rPr>
          <w:lang w:val="ru-RU"/>
        </w:rPr>
      </w:pPr>
    </w:p>
    <w:p w:rsidR="001C6490" w:rsidRPr="00141EC5" w:rsidRDefault="00141EC5">
      <w:pPr>
        <w:spacing w:after="0" w:line="264" w:lineRule="auto"/>
        <w:ind w:left="12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141EC5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141EC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41EC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различать и называть геометрические фигуры: прямой угол, ломаную, многоугольник;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длину ломаной, состоящей из двух-трёх звеньев, периметр прямоугольника (квадрата);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проводить одно-</w:t>
      </w:r>
      <w:proofErr w:type="spellStart"/>
      <w:r w:rsidRPr="00141EC5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141EC5">
        <w:rPr>
          <w:rFonts w:ascii="Times New Roman" w:hAnsi="Times New Roman"/>
          <w:color w:val="000000"/>
          <w:sz w:val="28"/>
          <w:lang w:val="ru-RU"/>
        </w:rPr>
        <w:t xml:space="preserve"> логические рассуждения и делать выводы;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1C6490" w:rsidRPr="00141EC5" w:rsidRDefault="00141EC5">
      <w:pPr>
        <w:spacing w:after="0" w:line="264" w:lineRule="auto"/>
        <w:ind w:firstLine="600"/>
        <w:jc w:val="both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1C6490" w:rsidRPr="00141EC5" w:rsidRDefault="00141EC5" w:rsidP="00141EC5">
      <w:pPr>
        <w:spacing w:after="0" w:line="264" w:lineRule="auto"/>
        <w:ind w:firstLine="600"/>
        <w:jc w:val="both"/>
        <w:rPr>
          <w:lang w:val="ru-RU"/>
        </w:rPr>
        <w:sectPr w:rsidR="001C6490" w:rsidRPr="00141EC5">
          <w:pgSz w:w="11906" w:h="16383"/>
          <w:pgMar w:top="1134" w:right="850" w:bottom="1134" w:left="1701" w:header="720" w:footer="720" w:gutter="0"/>
          <w:cols w:space="720"/>
        </w:sectPr>
      </w:pPr>
      <w:r w:rsidRPr="00141EC5">
        <w:rPr>
          <w:rFonts w:ascii="Times New Roman" w:hAnsi="Times New Roman"/>
          <w:color w:val="000000"/>
          <w:sz w:val="28"/>
          <w:lang w:val="ru-RU"/>
        </w:rPr>
        <w:t>проверять пра</w:t>
      </w:r>
      <w:r>
        <w:rPr>
          <w:rFonts w:ascii="Times New Roman" w:hAnsi="Times New Roman"/>
          <w:color w:val="000000"/>
          <w:sz w:val="28"/>
          <w:lang w:val="ru-RU"/>
        </w:rPr>
        <w:t xml:space="preserve">вильность вычисления,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изме</w:t>
      </w:r>
      <w:proofErr w:type="spellEnd"/>
    </w:p>
    <w:p w:rsidR="00141EC5" w:rsidRPr="00141EC5" w:rsidRDefault="00141EC5" w:rsidP="00141EC5">
      <w:pPr>
        <w:spacing w:after="0"/>
        <w:ind w:left="120"/>
      </w:pPr>
      <w:bookmarkStart w:id="9" w:name="block-1585563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C6490" w:rsidRDefault="00141E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728"/>
        <w:gridCol w:w="1528"/>
        <w:gridCol w:w="1841"/>
        <w:gridCol w:w="1910"/>
        <w:gridCol w:w="2788"/>
      </w:tblGrid>
      <w:tr w:rsidR="001C649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490" w:rsidRDefault="001C649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490" w:rsidRDefault="001C64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90" w:rsidRDefault="001C64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90" w:rsidRDefault="001C649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490" w:rsidRDefault="001C649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6490" w:rsidRDefault="001C649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6490" w:rsidRDefault="001C64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90" w:rsidRDefault="001C6490"/>
        </w:tc>
      </w:tr>
      <w:tr w:rsidR="001C64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1C6490" w:rsidRPr="00AC465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6490" w:rsidRPr="00AC4653" w:rsidRDefault="00AC46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C6490" w:rsidRPr="00AC465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6490" w:rsidRPr="00AC4653" w:rsidRDefault="00AC46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C64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490" w:rsidRDefault="001C6490"/>
        </w:tc>
      </w:tr>
      <w:tr w:rsidR="001C64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1C6490" w:rsidRPr="00AC465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6490" w:rsidRPr="00AC4653" w:rsidRDefault="00AC46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C6490" w:rsidRPr="00AC465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6490" w:rsidRPr="00AC4653" w:rsidRDefault="00AC46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C6490" w:rsidRPr="00AC465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6490" w:rsidRPr="00AC4653" w:rsidRDefault="00AC46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C64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490" w:rsidRDefault="001C6490"/>
        </w:tc>
      </w:tr>
      <w:tr w:rsidR="001C64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1C6490" w:rsidRPr="00AC465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6490" w:rsidRPr="00AC4653" w:rsidRDefault="00AC46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C64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490" w:rsidRDefault="001C6490"/>
        </w:tc>
      </w:tr>
      <w:tr w:rsidR="001C6490" w:rsidRPr="0014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1E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1C6490" w:rsidRPr="00AC465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6490" w:rsidRPr="00AC4653" w:rsidRDefault="00AC46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C6490" w:rsidRPr="00AC465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6490" w:rsidRPr="00AC4653" w:rsidRDefault="00AC46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C64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490" w:rsidRDefault="001C6490"/>
        </w:tc>
      </w:tr>
      <w:tr w:rsidR="001C64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1C6490" w:rsidRPr="00AC465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6490" w:rsidRPr="00AC4653" w:rsidRDefault="00AC46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C64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490" w:rsidRDefault="001C6490"/>
        </w:tc>
      </w:tr>
      <w:tr w:rsidR="001C6490" w:rsidRPr="00AC46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6490" w:rsidRPr="00AC4653" w:rsidRDefault="00AC46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3E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bookmarkStart w:id="10" w:name="_GoBack"/>
            <w:bookmarkEnd w:id="10"/>
          </w:p>
        </w:tc>
      </w:tr>
      <w:tr w:rsidR="001C64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6490" w:rsidRDefault="001C6490"/>
        </w:tc>
      </w:tr>
    </w:tbl>
    <w:p w:rsidR="001C6490" w:rsidRDefault="001C6490">
      <w:pPr>
        <w:sectPr w:rsidR="001C64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1EC5" w:rsidRPr="00141EC5" w:rsidRDefault="00141EC5" w:rsidP="00141EC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15855632"/>
      <w:bookmarkEnd w:id="9"/>
      <w:r w:rsidRPr="00141EC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1C6490" w:rsidRDefault="00141E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4516"/>
        <w:gridCol w:w="1190"/>
        <w:gridCol w:w="1841"/>
        <w:gridCol w:w="1910"/>
        <w:gridCol w:w="1423"/>
        <w:gridCol w:w="2221"/>
      </w:tblGrid>
      <w:tr w:rsidR="001C6490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490" w:rsidRDefault="001C649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490" w:rsidRDefault="001C64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изучения </w:t>
            </w:r>
          </w:p>
          <w:p w:rsidR="001C6490" w:rsidRDefault="001C6490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90" w:rsidRDefault="001C64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90" w:rsidRDefault="001C6490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6490" w:rsidRDefault="001C6490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6490" w:rsidRDefault="001C6490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6490" w:rsidRDefault="001C64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90" w:rsidRDefault="001C64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90" w:rsidRDefault="001C6490"/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длины </w:t>
            </w: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(единица длины —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текста задачи разными </w:t>
            </w: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способами: в виде схемы, краткой записи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Нахождение, формулирование одного-двух общих признаков набора </w:t>
            </w: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объектов: чисел, величин,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</w:t>
            </w: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чисел в пределах 100. Вычитание двузначного числа из круглого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ошибками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26+7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</w:t>
            </w: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ошибками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ошибками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листе в клетку </w:t>
            </w: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 с заданными длинами сторон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</w:t>
            </w: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 смысла арифметического действия (умножение, деление)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ошибками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числа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ошибками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Таблица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ошибками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C6490" w:rsidRDefault="001C6490">
            <w:pPr>
              <w:spacing w:after="0"/>
              <w:ind w:left="135"/>
            </w:pPr>
          </w:p>
        </w:tc>
      </w:tr>
      <w:tr w:rsidR="001C64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90" w:rsidRPr="00141EC5" w:rsidRDefault="00141EC5">
            <w:pPr>
              <w:spacing w:after="0"/>
              <w:ind w:left="135"/>
              <w:rPr>
                <w:lang w:val="ru-RU"/>
              </w:rPr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 w:rsidRPr="00141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C6490" w:rsidRDefault="00141E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90" w:rsidRDefault="001C6490"/>
        </w:tc>
      </w:tr>
    </w:tbl>
    <w:p w:rsidR="001C6490" w:rsidRDefault="001C6490">
      <w:pPr>
        <w:sectPr w:rsidR="001C64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490" w:rsidRPr="00141EC5" w:rsidRDefault="00141EC5">
      <w:pPr>
        <w:spacing w:after="0"/>
        <w:ind w:left="120"/>
        <w:rPr>
          <w:lang w:val="ru-RU"/>
        </w:rPr>
      </w:pPr>
      <w:bookmarkStart w:id="12" w:name="block-15855635"/>
      <w:bookmarkEnd w:id="11"/>
      <w:r w:rsidRPr="00141EC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C6490" w:rsidRPr="00141EC5" w:rsidRDefault="00141EC5">
      <w:pPr>
        <w:spacing w:after="0" w:line="480" w:lineRule="auto"/>
        <w:ind w:left="120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C6490" w:rsidRPr="00141EC5" w:rsidRDefault="00141EC5">
      <w:pPr>
        <w:spacing w:after="0" w:line="480" w:lineRule="auto"/>
        <w:ind w:left="120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7e61753f-514e-40fe-996f-253694acfacb"/>
      <w:r w:rsidRPr="00141EC5">
        <w:rPr>
          <w:rFonts w:ascii="Times New Roman" w:hAnsi="Times New Roman"/>
          <w:color w:val="000000"/>
          <w:sz w:val="28"/>
          <w:lang w:val="ru-RU"/>
        </w:rPr>
        <w:t xml:space="preserve">• Математика (в 2 частях), 2 класс/ Моро М.И., </w:t>
      </w:r>
      <w:proofErr w:type="spellStart"/>
      <w:r w:rsidRPr="00141EC5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141EC5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другие, Акционерное общество «Издательство «Просвещение»</w:t>
      </w:r>
      <w:bookmarkEnd w:id="13"/>
      <w:r w:rsidRPr="00141EC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C6490" w:rsidRPr="00141EC5" w:rsidRDefault="00141EC5">
      <w:pPr>
        <w:spacing w:after="0" w:line="480" w:lineRule="auto"/>
        <w:ind w:left="120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C6490" w:rsidRPr="00141EC5" w:rsidRDefault="00141EC5">
      <w:pPr>
        <w:spacing w:after="0"/>
        <w:ind w:left="120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​</w:t>
      </w:r>
    </w:p>
    <w:p w:rsidR="001C6490" w:rsidRPr="00141EC5" w:rsidRDefault="00141EC5">
      <w:pPr>
        <w:spacing w:after="0" w:line="480" w:lineRule="auto"/>
        <w:ind w:left="120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C6490" w:rsidRPr="00141EC5" w:rsidRDefault="00141EC5">
      <w:pPr>
        <w:spacing w:after="0" w:line="480" w:lineRule="auto"/>
        <w:ind w:left="120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4ccd20f5-4b97-462e-8469-dea56de20829"/>
      <w:r w:rsidRPr="00141EC5">
        <w:rPr>
          <w:rFonts w:ascii="Times New Roman" w:hAnsi="Times New Roman"/>
          <w:color w:val="000000"/>
          <w:sz w:val="28"/>
          <w:lang w:val="ru-RU"/>
        </w:rPr>
        <w:t xml:space="preserve">​‌• Математика (в 2 частях), 2 класс/ Моро М.И., </w:t>
      </w:r>
      <w:proofErr w:type="spellStart"/>
      <w:r w:rsidRPr="00141EC5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141EC5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другие, Акционерное общество «Издательство «Просвещение»‌​</w:t>
      </w:r>
      <w:bookmarkEnd w:id="14"/>
      <w:r w:rsidRPr="00141EC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C6490" w:rsidRPr="00141EC5" w:rsidRDefault="001C6490">
      <w:pPr>
        <w:spacing w:after="0"/>
        <w:ind w:left="120"/>
        <w:rPr>
          <w:lang w:val="ru-RU"/>
        </w:rPr>
      </w:pPr>
    </w:p>
    <w:p w:rsidR="001C6490" w:rsidRPr="00141EC5" w:rsidRDefault="00141EC5">
      <w:pPr>
        <w:spacing w:after="0" w:line="480" w:lineRule="auto"/>
        <w:ind w:left="120"/>
        <w:rPr>
          <w:lang w:val="ru-RU"/>
        </w:rPr>
      </w:pPr>
      <w:r w:rsidRPr="00141EC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C6490" w:rsidRPr="00141EC5" w:rsidRDefault="00141EC5">
      <w:pPr>
        <w:spacing w:after="0" w:line="480" w:lineRule="auto"/>
        <w:ind w:left="120"/>
        <w:rPr>
          <w:lang w:val="ru-RU"/>
        </w:rPr>
      </w:pPr>
      <w:r w:rsidRPr="00141EC5">
        <w:rPr>
          <w:rFonts w:ascii="Times New Roman" w:hAnsi="Times New Roman"/>
          <w:color w:val="000000"/>
          <w:sz w:val="28"/>
          <w:lang w:val="ru-RU"/>
        </w:rPr>
        <w:t>​</w:t>
      </w:r>
      <w:r w:rsidRPr="00141EC5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c563541b-dafa-4bd9-a500-57d2c647696a"/>
      <w:r w:rsidRPr="00141EC5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141EC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141EC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141EC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41EC5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  <w:r w:rsidRPr="00141EC5">
        <w:rPr>
          <w:rFonts w:ascii="Times New Roman" w:hAnsi="Times New Roman"/>
          <w:color w:val="333333"/>
          <w:sz w:val="28"/>
          <w:lang w:val="ru-RU"/>
        </w:rPr>
        <w:t>‌</w:t>
      </w:r>
      <w:r w:rsidRPr="00141EC5">
        <w:rPr>
          <w:rFonts w:ascii="Times New Roman" w:hAnsi="Times New Roman"/>
          <w:color w:val="000000"/>
          <w:sz w:val="28"/>
          <w:lang w:val="ru-RU"/>
        </w:rPr>
        <w:t>​</w:t>
      </w:r>
    </w:p>
    <w:p w:rsidR="001C6490" w:rsidRPr="00141EC5" w:rsidRDefault="001C6490">
      <w:pPr>
        <w:rPr>
          <w:lang w:val="ru-RU"/>
        </w:rPr>
        <w:sectPr w:rsidR="001C6490" w:rsidRPr="00141EC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141EC5" w:rsidRPr="00141EC5" w:rsidRDefault="00141EC5">
      <w:pPr>
        <w:rPr>
          <w:lang w:val="ru-RU"/>
        </w:rPr>
      </w:pPr>
    </w:p>
    <w:sectPr w:rsidR="00141EC5" w:rsidRPr="00141EC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731" w:rsidRDefault="00AA4731" w:rsidP="00141EC5">
      <w:pPr>
        <w:spacing w:after="0" w:line="240" w:lineRule="auto"/>
      </w:pPr>
      <w:r>
        <w:separator/>
      </w:r>
    </w:p>
  </w:endnote>
  <w:endnote w:type="continuationSeparator" w:id="0">
    <w:p w:rsidR="00AA4731" w:rsidRDefault="00AA4731" w:rsidP="00141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731" w:rsidRDefault="00AA4731" w:rsidP="00141EC5">
      <w:pPr>
        <w:spacing w:after="0" w:line="240" w:lineRule="auto"/>
      </w:pPr>
      <w:r>
        <w:separator/>
      </w:r>
    </w:p>
  </w:footnote>
  <w:footnote w:type="continuationSeparator" w:id="0">
    <w:p w:rsidR="00AA4731" w:rsidRDefault="00AA4731" w:rsidP="00141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45373"/>
    <w:multiLevelType w:val="multilevel"/>
    <w:tmpl w:val="6AEA186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90F6F74"/>
    <w:multiLevelType w:val="multilevel"/>
    <w:tmpl w:val="1424FCF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C6490"/>
    <w:rsid w:val="00141EC5"/>
    <w:rsid w:val="001C6490"/>
    <w:rsid w:val="00AA4731"/>
    <w:rsid w:val="00AC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F0C62"/>
  <w15:docId w15:val="{EB6F9D47-2277-4CD5-AFCD-573F53D05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41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1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0f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0f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10fe" TargetMode="External"/><Relationship Id="rId10" Type="http://schemas.openxmlformats.org/officeDocument/2006/relationships/hyperlink" Target="https://m.edsoo.ru/7f4110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33</Pages>
  <Words>5965</Words>
  <Characters>34004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2023-09-19T13:56:00Z</dcterms:created>
  <dcterms:modified xsi:type="dcterms:W3CDTF">2023-09-19T14:08:00Z</dcterms:modified>
</cp:coreProperties>
</file>